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2E" w:rsidRPr="00413FA0" w:rsidRDefault="002D362E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D362E" w:rsidRPr="00413FA0" w:rsidRDefault="00D958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FA0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D362E" w:rsidRPr="00413FA0" w:rsidRDefault="00D958EC">
      <w:pPr>
        <w:jc w:val="both"/>
        <w:rPr>
          <w:rFonts w:ascii="Times New Roman" w:hAnsi="Times New Roman" w:cs="Times New Roman"/>
        </w:rPr>
      </w:pPr>
      <w:r w:rsidRPr="00413FA0">
        <w:rPr>
          <w:rFonts w:ascii="Times New Roman" w:hAnsi="Times New Roman" w:cs="Times New Roman"/>
        </w:rPr>
        <w:t xml:space="preserve">Bu </w:t>
      </w:r>
      <w:r w:rsidR="00413FA0" w:rsidRPr="00413FA0">
        <w:rPr>
          <w:rFonts w:ascii="Times New Roman" w:hAnsi="Times New Roman" w:cs="Times New Roman"/>
        </w:rPr>
        <w:t xml:space="preserve">teknik şartnamenin </w:t>
      </w:r>
      <w:r w:rsidRPr="00413FA0">
        <w:rPr>
          <w:rFonts w:ascii="Times New Roman" w:hAnsi="Times New Roman" w:cs="Times New Roman"/>
        </w:rPr>
        <w:t>amacı, Doğu Akdeniz Kalkınma Ajansı 2018 yılı Te</w:t>
      </w:r>
      <w:r w:rsidR="00413FA0" w:rsidRPr="00413FA0">
        <w:rPr>
          <w:rFonts w:ascii="Times New Roman" w:hAnsi="Times New Roman" w:cs="Times New Roman"/>
        </w:rPr>
        <w:t xml:space="preserve">knik Destek Programı kapsamında </w:t>
      </w:r>
      <w:r w:rsidR="00E4329D">
        <w:rPr>
          <w:rFonts w:ascii="Times New Roman" w:hAnsi="Times New Roman" w:cs="Times New Roman"/>
          <w:sz w:val="24"/>
          <w:szCs w:val="24"/>
        </w:rPr>
        <w:t>TR63/18/TD/0052</w:t>
      </w:r>
      <w:r w:rsidR="00413FA0" w:rsidRPr="00413FA0">
        <w:rPr>
          <w:rFonts w:ascii="Times New Roman" w:hAnsi="Times New Roman" w:cs="Times New Roman"/>
          <w:b/>
        </w:rPr>
        <w:t xml:space="preserve"> </w:t>
      </w:r>
      <w:r w:rsidR="00413FA0" w:rsidRPr="00E4329D">
        <w:rPr>
          <w:rFonts w:ascii="Times New Roman" w:hAnsi="Times New Roman" w:cs="Times New Roman"/>
        </w:rPr>
        <w:t>referans numaralı</w:t>
      </w:r>
      <w:r w:rsidR="00413FA0" w:rsidRPr="00413FA0">
        <w:rPr>
          <w:rFonts w:ascii="Times New Roman" w:hAnsi="Times New Roman" w:cs="Times New Roman"/>
          <w:b/>
        </w:rPr>
        <w:t xml:space="preserve"> </w:t>
      </w:r>
      <w:r w:rsidR="00E4329D">
        <w:rPr>
          <w:rFonts w:ascii="Times New Roman" w:hAnsi="Times New Roman" w:cs="Times New Roman"/>
          <w:b/>
          <w:szCs w:val="24"/>
        </w:rPr>
        <w:t>“Okul Öncesi Eğitim</w:t>
      </w:r>
      <w:r w:rsidR="008E1B67" w:rsidRPr="008E1B67">
        <w:rPr>
          <w:rFonts w:ascii="Times New Roman" w:hAnsi="Times New Roman" w:cs="Times New Roman"/>
          <w:b/>
          <w:szCs w:val="24"/>
        </w:rPr>
        <w:t>de Kalıcı İzli Yaşantı (</w:t>
      </w:r>
      <w:proofErr w:type="spellStart"/>
      <w:r w:rsidR="008E1B67" w:rsidRPr="008E1B67">
        <w:rPr>
          <w:rFonts w:ascii="Times New Roman" w:hAnsi="Times New Roman" w:cs="Times New Roman"/>
          <w:b/>
          <w:szCs w:val="24"/>
        </w:rPr>
        <w:t>Montessori</w:t>
      </w:r>
      <w:proofErr w:type="spellEnd"/>
      <w:r w:rsidR="008E1B67" w:rsidRPr="008E1B67">
        <w:rPr>
          <w:rFonts w:ascii="Times New Roman" w:hAnsi="Times New Roman" w:cs="Times New Roman"/>
          <w:b/>
          <w:szCs w:val="24"/>
        </w:rPr>
        <w:t xml:space="preserve">) Eğitimi ve Dezavantajlı Okulöncesi Öğrencilerinin Sürece </w:t>
      </w:r>
      <w:proofErr w:type="gramStart"/>
      <w:r w:rsidR="008E1B67" w:rsidRPr="008E1B67">
        <w:rPr>
          <w:rFonts w:ascii="Times New Roman" w:hAnsi="Times New Roman" w:cs="Times New Roman"/>
          <w:b/>
          <w:szCs w:val="24"/>
        </w:rPr>
        <w:t>Dahil</w:t>
      </w:r>
      <w:proofErr w:type="gramEnd"/>
      <w:r w:rsidR="008E1B67" w:rsidRPr="008E1B67">
        <w:rPr>
          <w:rFonts w:ascii="Times New Roman" w:hAnsi="Times New Roman" w:cs="Times New Roman"/>
          <w:b/>
          <w:szCs w:val="24"/>
        </w:rPr>
        <w:t xml:space="preserve"> Edilmesi”</w:t>
      </w:r>
      <w:r w:rsidR="008E1B67">
        <w:rPr>
          <w:rFonts w:cstheme="minorHAnsi"/>
          <w:sz w:val="24"/>
          <w:szCs w:val="24"/>
        </w:rPr>
        <w:t xml:space="preserve"> </w:t>
      </w:r>
      <w:r w:rsidRPr="00413FA0">
        <w:rPr>
          <w:rFonts w:ascii="Times New Roman" w:hAnsi="Times New Roman" w:cs="Times New Roman"/>
          <w:b/>
        </w:rPr>
        <w:t xml:space="preserve"> </w:t>
      </w:r>
      <w:r w:rsidRPr="00413FA0">
        <w:rPr>
          <w:rFonts w:ascii="Times New Roman" w:hAnsi="Times New Roman" w:cs="Times New Roman"/>
        </w:rPr>
        <w:t>projesi için gerçekleştirilecek faaliyetleri v</w:t>
      </w:r>
      <w:bookmarkStart w:id="0" w:name="_GoBack"/>
      <w:bookmarkEnd w:id="0"/>
      <w:r w:rsidRPr="00413FA0">
        <w:rPr>
          <w:rFonts w:ascii="Times New Roman" w:hAnsi="Times New Roman" w:cs="Times New Roman"/>
        </w:rPr>
        <w:t xml:space="preserve">e yapılacak işleri net bir şekilde tanımlamaktır. </w:t>
      </w:r>
    </w:p>
    <w:p w:rsidR="002D362E" w:rsidRPr="00413FA0" w:rsidRDefault="00D958EC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3FA0">
        <w:rPr>
          <w:rFonts w:ascii="Times New Roman" w:hAnsi="Times New Roman" w:cs="Times New Roman"/>
          <w:b/>
          <w:position w:val="-1"/>
          <w:sz w:val="24"/>
          <w:szCs w:val="24"/>
        </w:rPr>
        <w:t>Faaliyetin Kapsamı</w:t>
      </w:r>
    </w:p>
    <w:p w:rsidR="002D362E" w:rsidRPr="00413FA0" w:rsidRDefault="00D958EC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413FA0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 İle İlgili Bilgiler</w:t>
      </w:r>
    </w:p>
    <w:p w:rsidR="002D362E" w:rsidRPr="00413FA0" w:rsidRDefault="002D362E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2D362E" w:rsidRPr="00413FA0">
        <w:trPr>
          <w:trHeight w:val="725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8" w:type="dxa"/>
            </w:tcMar>
            <w:vAlign w:val="center"/>
          </w:tcPr>
          <w:p w:rsidR="002D362E" w:rsidRPr="00413FA0" w:rsidRDefault="00D958EC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413FA0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8" w:type="dxa"/>
            </w:tcMar>
            <w:vAlign w:val="center"/>
          </w:tcPr>
          <w:p w:rsidR="002D362E" w:rsidRPr="00413FA0" w:rsidRDefault="00D958EC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413FA0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8" w:type="dxa"/>
            </w:tcMar>
            <w:vAlign w:val="center"/>
          </w:tcPr>
          <w:p w:rsidR="002D362E" w:rsidRPr="00413FA0" w:rsidRDefault="00D958EC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413FA0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8" w:type="dxa"/>
            </w:tcMar>
            <w:vAlign w:val="center"/>
          </w:tcPr>
          <w:p w:rsidR="002D362E" w:rsidRPr="00413FA0" w:rsidRDefault="00D958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13FA0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8" w:type="dxa"/>
            </w:tcMar>
            <w:vAlign w:val="center"/>
          </w:tcPr>
          <w:p w:rsidR="002D362E" w:rsidRPr="00413FA0" w:rsidRDefault="00D958E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13FA0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2D362E" w:rsidRPr="00413FA0">
        <w:trPr>
          <w:trHeight w:val="692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D362E" w:rsidRPr="00413FA0" w:rsidRDefault="00413FA0" w:rsidP="008E1B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3FA0">
              <w:rPr>
                <w:rFonts w:ascii="Times New Roman" w:hAnsi="Times New Roman" w:cs="Times New Roman"/>
              </w:rPr>
              <w:t xml:space="preserve">Kırıkhan </w:t>
            </w:r>
            <w:r w:rsidR="008E1B67">
              <w:rPr>
                <w:rFonts w:ascii="Times New Roman" w:hAnsi="Times New Roman" w:cs="Times New Roman"/>
              </w:rPr>
              <w:t>İlçe Milli Eğitim</w:t>
            </w:r>
            <w:r w:rsidRPr="00413FA0">
              <w:rPr>
                <w:rFonts w:ascii="Times New Roman" w:hAnsi="Times New Roman" w:cs="Times New Roman"/>
              </w:rPr>
              <w:t xml:space="preserve"> Müdürlüğü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D362E" w:rsidRPr="00413FA0" w:rsidRDefault="00D958EC" w:rsidP="000B5C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3FA0">
              <w:rPr>
                <w:rFonts w:ascii="Times New Roman" w:hAnsi="Times New Roman" w:cs="Times New Roman"/>
              </w:rPr>
              <w:t>Kırıkhan / HATAY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D362E" w:rsidRPr="00413FA0" w:rsidRDefault="00D958EC" w:rsidP="000B5C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3FA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D362E" w:rsidRPr="00413FA0" w:rsidRDefault="00E4329D" w:rsidP="008E1B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</w:t>
            </w:r>
            <w:r w:rsidR="00D958EC" w:rsidRPr="00413FA0">
              <w:rPr>
                <w:rFonts w:ascii="Times New Roman" w:hAnsi="Times New Roman" w:cs="Times New Roman"/>
              </w:rPr>
              <w:t xml:space="preserve"> 201</w:t>
            </w:r>
            <w:r w:rsidR="008E1B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2D362E" w:rsidRPr="00413FA0" w:rsidRDefault="002E766A" w:rsidP="000B5C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3FA0">
              <w:rPr>
                <w:rFonts w:ascii="Times New Roman" w:hAnsi="Times New Roman" w:cs="Times New Roman"/>
              </w:rPr>
              <w:t>5 gün</w:t>
            </w:r>
          </w:p>
        </w:tc>
      </w:tr>
    </w:tbl>
    <w:p w:rsidR="002D362E" w:rsidRPr="00413FA0" w:rsidRDefault="00D958EC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413FA0">
        <w:rPr>
          <w:rFonts w:ascii="Times New Roman" w:hAnsi="Times New Roman" w:cs="Times New Roman"/>
          <w:bCs/>
          <w:i/>
        </w:rPr>
        <w:t>* Uygulama tarihleri ihtiyaca göre revize edilebilir.</w:t>
      </w:r>
    </w:p>
    <w:p w:rsidR="002D362E" w:rsidRPr="00413FA0" w:rsidRDefault="00D958EC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413FA0">
        <w:rPr>
          <w:rFonts w:ascii="Times New Roman" w:hAnsi="Times New Roman" w:cs="Times New Roman"/>
          <w:bCs/>
          <w:i/>
        </w:rPr>
        <w:t>**Ajans; uygulama süresinde revize yapma hakkına sahiptir.</w:t>
      </w:r>
    </w:p>
    <w:p w:rsidR="002D362E" w:rsidRPr="00413FA0" w:rsidRDefault="002D362E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62E" w:rsidRDefault="00D958E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3FA0">
        <w:rPr>
          <w:rFonts w:ascii="Times New Roman" w:eastAsia="Times New Roman" w:hAnsi="Times New Roman" w:cs="Times New Roman"/>
          <w:b/>
          <w:bCs/>
          <w:sz w:val="24"/>
          <w:szCs w:val="24"/>
        </w:rPr>
        <w:t>Tablo 2:Detaylı Faaliyetler Listesi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Konusu / Eğitimin Konusu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İçeriği / Eğitimin İçeriği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Faaliyetin Süresi / Eğitim Süresi (Gün)</w:t>
            </w:r>
          </w:p>
        </w:tc>
      </w:tr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4D9" w:rsidRDefault="008B04D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B04D9">
              <w:rPr>
                <w:rFonts w:ascii="Times New Roman" w:hAnsi="Times New Roman" w:cs="Times New Roman"/>
                <w:b/>
              </w:rPr>
              <w:t>Pratik yaşam çalışmaları ve materyalleri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Ön egzersizler ve uygulamalı egzersiz çalışmaları</w:t>
            </w:r>
          </w:p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Hareket egzersizleri, nezaket ve zarafet uygulamaları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gün</w:t>
            </w:r>
          </w:p>
        </w:tc>
      </w:tr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Duyu çalışmaları ve materyalleri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Duyu çalışmaları ve gruplaması temel felsefesi ve giriş materyalleri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gün</w:t>
            </w:r>
          </w:p>
        </w:tc>
      </w:tr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Dil çalışmaları ve uygulamaları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Üç dönemlik ders uygulamaları</w:t>
            </w:r>
          </w:p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Sözlü dil, yazı dili çalışması ve uygulamaları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gün</w:t>
            </w:r>
          </w:p>
        </w:tc>
      </w:tr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Dil çalışmaları ve uygulamaları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El yazısı, okuma, toplu okuma, okuma analizi çalışması ve uygulamaları</w:t>
            </w:r>
          </w:p>
          <w:p w:rsidR="008B04D9" w:rsidRPr="008B04D9" w:rsidRDefault="008B04D9" w:rsidP="008B04D9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 xml:space="preserve">Dil özeti </w:t>
            </w:r>
            <w:r>
              <w:rPr>
                <w:rFonts w:ascii="Times New Roman" w:eastAsia="Calibri" w:hAnsi="Times New Roman"/>
                <w:lang w:eastAsia="en-US"/>
              </w:rPr>
              <w:t>ve kültürel çalışma uygulamaları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gün</w:t>
            </w:r>
          </w:p>
        </w:tc>
      </w:tr>
      <w:tr w:rsidR="008B04D9" w:rsidTr="008B04D9"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Matematik çalışmaları uygulamaları ve materyalleri</w:t>
            </w:r>
          </w:p>
        </w:tc>
        <w:tc>
          <w:tcPr>
            <w:tcW w:w="3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 w:rsidP="008B04D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8B04D9">
              <w:rPr>
                <w:rFonts w:ascii="Times New Roman" w:eastAsia="Calibri" w:hAnsi="Times New Roman"/>
                <w:lang w:eastAsia="en-US"/>
              </w:rPr>
              <w:t>Matematik temel çalışmalar, On üzerinden sayılara giriş, ritmik sayma, birinci derece sayı oluşturma, statik ve dinamik toplama-çıkarma işlemleri, ondalık sistem oluşumu ve eğitimi</w:t>
            </w:r>
          </w:p>
          <w:p w:rsidR="008B04D9" w:rsidRPr="008B04D9" w:rsidRDefault="008B04D9" w:rsidP="008B04D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Aritmetik tablolar, soyutlama çalışmaları, çarpma-bölme işlemleri, kesirler, problem çözme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D9" w:rsidRDefault="008B04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gün</w:t>
            </w:r>
          </w:p>
        </w:tc>
      </w:tr>
    </w:tbl>
    <w:p w:rsidR="008B04D9" w:rsidRDefault="008B04D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04D9" w:rsidRDefault="008B04D9">
      <w:pPr>
        <w:suppressAutoHyphens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2D362E" w:rsidRPr="00413FA0" w:rsidRDefault="00D958EC">
      <w:pPr>
        <w:rPr>
          <w:rFonts w:ascii="Times New Roman" w:hAnsi="Times New Roman" w:cs="Times New Roman"/>
          <w:b/>
          <w:bCs/>
        </w:rPr>
      </w:pPr>
      <w:r w:rsidRPr="00413FA0">
        <w:rPr>
          <w:rFonts w:ascii="Times New Roman" w:hAnsi="Times New Roman" w:cs="Times New Roman"/>
          <w:b/>
          <w:bCs/>
        </w:rPr>
        <w:t>Eğitimci/Danışman/Uzmanda Aranacak Şartlar</w:t>
      </w:r>
    </w:p>
    <w:p w:rsidR="002D362E" w:rsidRPr="00413FA0" w:rsidRDefault="00413FA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Tercihen en az </w:t>
      </w:r>
      <w:r w:rsidR="00C85E7F">
        <w:rPr>
          <w:rFonts w:ascii="Times New Roman" w:hAnsi="Times New Roman" w:cs="Times New Roman"/>
        </w:rPr>
        <w:t>4</w:t>
      </w:r>
      <w:r w:rsidR="00D958EC" w:rsidRPr="00413FA0">
        <w:rPr>
          <w:rFonts w:ascii="Times New Roman" w:hAnsi="Times New Roman" w:cs="Times New Roman"/>
        </w:rPr>
        <w:t xml:space="preserve"> yıllık </w:t>
      </w:r>
      <w:proofErr w:type="spellStart"/>
      <w:r w:rsidR="008E1B67">
        <w:rPr>
          <w:rFonts w:ascii="Times New Roman" w:hAnsi="Times New Roman" w:cs="Times New Roman"/>
        </w:rPr>
        <w:t>montessori</w:t>
      </w:r>
      <w:proofErr w:type="spellEnd"/>
      <w:r w:rsidR="00D958EC" w:rsidRPr="00413FA0">
        <w:rPr>
          <w:rFonts w:ascii="Times New Roman" w:hAnsi="Times New Roman" w:cs="Times New Roman"/>
        </w:rPr>
        <w:t xml:space="preserve"> ve teknik destek kapsamında verilecek olan eğitim müfredatına</w:t>
      </w:r>
      <w:r w:rsidR="000C7EA6" w:rsidRPr="00413FA0">
        <w:rPr>
          <w:rFonts w:ascii="Times New Roman" w:hAnsi="Times New Roman" w:cs="Times New Roman"/>
        </w:rPr>
        <w:t xml:space="preserve"> uygun eğitmenlik tecrübesi olması</w:t>
      </w:r>
      <w:r w:rsidR="00D958EC" w:rsidRPr="00413FA0">
        <w:rPr>
          <w:rFonts w:ascii="Times New Roman" w:hAnsi="Times New Roman" w:cs="Times New Roman"/>
        </w:rPr>
        <w:t xml:space="preserve">, </w:t>
      </w:r>
    </w:p>
    <w:p w:rsidR="002D362E" w:rsidRDefault="00413FA0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Tercihen </w:t>
      </w:r>
      <w:r w:rsidR="008E1B67">
        <w:rPr>
          <w:rFonts w:ascii="Times New Roman" w:hAnsi="Times New Roman" w:cs="Times New Roman"/>
        </w:rPr>
        <w:t>ilgili</w:t>
      </w:r>
      <w:r w:rsidR="00D958EC" w:rsidRPr="00413FA0">
        <w:rPr>
          <w:rFonts w:ascii="Times New Roman" w:hAnsi="Times New Roman" w:cs="Times New Roman"/>
        </w:rPr>
        <w:t xml:space="preserve"> kurumlara en az </w:t>
      </w:r>
      <w:r w:rsidR="00E4329D">
        <w:rPr>
          <w:rFonts w:ascii="Times New Roman" w:hAnsi="Times New Roman" w:cs="Times New Roman"/>
        </w:rPr>
        <w:t>3</w:t>
      </w:r>
      <w:r w:rsidR="00D958EC" w:rsidRPr="00413FA0">
        <w:rPr>
          <w:rFonts w:ascii="Times New Roman" w:hAnsi="Times New Roman" w:cs="Times New Roman"/>
        </w:rPr>
        <w:t xml:space="preserve"> adet uygulamalı </w:t>
      </w:r>
      <w:proofErr w:type="spellStart"/>
      <w:r w:rsidR="008E1B67">
        <w:rPr>
          <w:rFonts w:ascii="Times New Roman" w:hAnsi="Times New Roman" w:cs="Times New Roman"/>
        </w:rPr>
        <w:t>montessori</w:t>
      </w:r>
      <w:proofErr w:type="spellEnd"/>
      <w:r w:rsidR="000C7EA6" w:rsidRPr="00413FA0">
        <w:rPr>
          <w:rFonts w:ascii="Times New Roman" w:hAnsi="Times New Roman" w:cs="Times New Roman"/>
        </w:rPr>
        <w:t xml:space="preserve"> eğitimi verme tecrübesi bulunması</w:t>
      </w:r>
      <w:r w:rsidR="00D958EC" w:rsidRPr="00413FA0">
        <w:rPr>
          <w:rFonts w:ascii="Times New Roman" w:hAnsi="Times New Roman" w:cs="Times New Roman"/>
        </w:rPr>
        <w:t>,</w:t>
      </w:r>
    </w:p>
    <w:p w:rsidR="00413FA0" w:rsidRPr="008E1B67" w:rsidRDefault="00413FA0" w:rsidP="00413FA0">
      <w:pPr>
        <w:pStyle w:val="ListeParagraf"/>
        <w:numPr>
          <w:ilvl w:val="0"/>
          <w:numId w:val="1"/>
        </w:numPr>
        <w:jc w:val="both"/>
        <w:rPr>
          <w:rFonts w:ascii="Times New Roman" w:eastAsiaTheme="minorEastAsia" w:hAnsi="Times New Roman"/>
          <w:i/>
          <w:lang w:eastAsia="tr-TR"/>
        </w:rPr>
      </w:pPr>
      <w:r>
        <w:rPr>
          <w:rFonts w:ascii="Times New Roman" w:hAnsi="Times New Roman"/>
        </w:rPr>
        <w:t>Tercihen</w:t>
      </w:r>
      <w:r w:rsidRPr="00413FA0">
        <w:rPr>
          <w:rFonts w:ascii="Times New Roman" w:hAnsi="Times New Roman"/>
        </w:rPr>
        <w:t xml:space="preserve"> </w:t>
      </w:r>
      <w:r w:rsidR="008E1B67">
        <w:rPr>
          <w:rFonts w:ascii="Times New Roman" w:hAnsi="Times New Roman"/>
        </w:rPr>
        <w:t xml:space="preserve">konusuyla ilgili uluslararası okulları ile ilgili birlik/dernek/federasyon/konfederasyonda eğitmenlik tecrübesine </w:t>
      </w:r>
      <w:r>
        <w:rPr>
          <w:rFonts w:ascii="Times New Roman" w:hAnsi="Times New Roman"/>
        </w:rPr>
        <w:t>sahip olunması</w:t>
      </w:r>
    </w:p>
    <w:p w:rsidR="008E1B67" w:rsidRPr="00C85E7F" w:rsidRDefault="008E1B67" w:rsidP="008E1B67">
      <w:pPr>
        <w:pStyle w:val="ListeParagraf"/>
        <w:numPr>
          <w:ilvl w:val="0"/>
          <w:numId w:val="1"/>
        </w:numPr>
        <w:jc w:val="both"/>
        <w:rPr>
          <w:rFonts w:ascii="Times New Roman" w:eastAsiaTheme="minorEastAsia" w:hAnsi="Times New Roman"/>
          <w:i/>
          <w:lang w:eastAsia="tr-TR"/>
        </w:rPr>
      </w:pPr>
      <w:r>
        <w:rPr>
          <w:rFonts w:ascii="Times New Roman" w:hAnsi="Times New Roman"/>
        </w:rPr>
        <w:t>Tercihen</w:t>
      </w:r>
      <w:r w:rsidRPr="00413F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konusuyla ilgili </w:t>
      </w:r>
      <w:r w:rsidR="00C85E7F">
        <w:rPr>
          <w:rFonts w:ascii="Times New Roman" w:hAnsi="Times New Roman"/>
        </w:rPr>
        <w:t xml:space="preserve">eğitimlerini </w:t>
      </w:r>
      <w:r>
        <w:rPr>
          <w:rFonts w:ascii="Times New Roman" w:hAnsi="Times New Roman"/>
        </w:rPr>
        <w:t xml:space="preserve">uluslararası geçerliliği olan </w:t>
      </w:r>
      <w:proofErr w:type="spellStart"/>
      <w:r>
        <w:rPr>
          <w:rFonts w:ascii="Times New Roman" w:hAnsi="Times New Roman"/>
        </w:rPr>
        <w:t>Montessori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Eğitm</w:t>
      </w:r>
      <w:r w:rsidR="00C85E7F">
        <w:rPr>
          <w:rFonts w:ascii="Times New Roman" w:hAnsi="Times New Roman"/>
        </w:rPr>
        <w:t>lerini</w:t>
      </w:r>
      <w:proofErr w:type="spellEnd"/>
      <w:r w:rsidR="00C85E7F">
        <w:rPr>
          <w:rFonts w:ascii="Times New Roman" w:hAnsi="Times New Roman"/>
        </w:rPr>
        <w:t xml:space="preserve"> yurtdışında almış</w:t>
      </w:r>
      <w:r>
        <w:rPr>
          <w:rFonts w:ascii="Times New Roman" w:hAnsi="Times New Roman"/>
        </w:rPr>
        <w:t xml:space="preserve"> olması</w:t>
      </w:r>
    </w:p>
    <w:p w:rsidR="00C85E7F" w:rsidRPr="00413FA0" w:rsidRDefault="00C85E7F" w:rsidP="00C85E7F">
      <w:pPr>
        <w:pStyle w:val="ListeParagraf"/>
        <w:numPr>
          <w:ilvl w:val="0"/>
          <w:numId w:val="1"/>
        </w:numPr>
        <w:jc w:val="both"/>
        <w:rPr>
          <w:rFonts w:ascii="Times New Roman" w:eastAsiaTheme="minorEastAsia" w:hAnsi="Times New Roman"/>
          <w:i/>
          <w:lang w:eastAsia="tr-TR"/>
        </w:rPr>
      </w:pPr>
      <w:r>
        <w:rPr>
          <w:rFonts w:ascii="Times New Roman" w:hAnsi="Times New Roman"/>
        </w:rPr>
        <w:t>Tercihen</w:t>
      </w:r>
      <w:r w:rsidRPr="00413F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en az 4 yıllık konusuyla ilgili uluslararası </w:t>
      </w:r>
      <w:proofErr w:type="spellStart"/>
      <w:r>
        <w:rPr>
          <w:rFonts w:ascii="Times New Roman" w:hAnsi="Times New Roman"/>
        </w:rPr>
        <w:t>montessori</w:t>
      </w:r>
      <w:proofErr w:type="spellEnd"/>
      <w:r>
        <w:rPr>
          <w:rFonts w:ascii="Times New Roman" w:hAnsi="Times New Roman"/>
        </w:rPr>
        <w:t xml:space="preserve"> eğitmenleri akreditasyonuna bağlı olarak üyeliğinin tescilli olması</w:t>
      </w:r>
    </w:p>
    <w:p w:rsidR="002D362E" w:rsidRPr="00413FA0" w:rsidRDefault="00D958E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413FA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CA610D" w:rsidRDefault="008E1B67" w:rsidP="00CA610D">
      <w:pPr>
        <w:pStyle w:val="ListeParagraf"/>
        <w:numPr>
          <w:ilvl w:val="3"/>
          <w:numId w:val="1"/>
        </w:numPr>
        <w:spacing w:line="36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Eğitimlerde kullanılacak eğitim materyalleri ve setlerine </w:t>
      </w:r>
      <w:proofErr w:type="gramStart"/>
      <w:r>
        <w:rPr>
          <w:rFonts w:ascii="Times New Roman" w:hAnsi="Times New Roman"/>
        </w:rPr>
        <w:t>hakim</w:t>
      </w:r>
      <w:proofErr w:type="gramEnd"/>
      <w:r>
        <w:rPr>
          <w:rFonts w:ascii="Times New Roman" w:hAnsi="Times New Roman"/>
        </w:rPr>
        <w:t xml:space="preserve"> ve aşina olarak kurumun ileride satın almayı düşüneceği </w:t>
      </w:r>
      <w:proofErr w:type="spellStart"/>
      <w:r>
        <w:rPr>
          <w:rFonts w:ascii="Times New Roman" w:hAnsi="Times New Roman"/>
        </w:rPr>
        <w:t>mateyaller</w:t>
      </w:r>
      <w:proofErr w:type="spellEnd"/>
      <w:r>
        <w:rPr>
          <w:rFonts w:ascii="Times New Roman" w:hAnsi="Times New Roman"/>
        </w:rPr>
        <w:t xml:space="preserve"> ve </w:t>
      </w:r>
      <w:r w:rsidR="00C85E7F">
        <w:rPr>
          <w:rFonts w:ascii="Times New Roman" w:hAnsi="Times New Roman"/>
        </w:rPr>
        <w:t xml:space="preserve">oluşturulacak </w:t>
      </w:r>
      <w:proofErr w:type="spellStart"/>
      <w:r w:rsidR="00C85E7F">
        <w:rPr>
          <w:rFonts w:ascii="Times New Roman" w:hAnsi="Times New Roman"/>
        </w:rPr>
        <w:t>montessori</w:t>
      </w:r>
      <w:proofErr w:type="spellEnd"/>
      <w:r w:rsidR="00C85E7F">
        <w:rPr>
          <w:rFonts w:ascii="Times New Roman" w:hAnsi="Times New Roman"/>
        </w:rPr>
        <w:t xml:space="preserve"> sınıfı kurulum a</w:t>
      </w:r>
      <w:r w:rsidR="00CA610D">
        <w:rPr>
          <w:rFonts w:ascii="Times New Roman" w:hAnsi="Times New Roman"/>
        </w:rPr>
        <w:t xml:space="preserve">şamalarında kurumun ihtiyaç görmesi halinde </w:t>
      </w:r>
      <w:r w:rsidR="00413FA0" w:rsidRPr="00413FA0">
        <w:rPr>
          <w:rFonts w:ascii="Times New Roman" w:hAnsi="Times New Roman"/>
        </w:rPr>
        <w:t xml:space="preserve">uzaktan </w:t>
      </w:r>
      <w:r w:rsidR="00CA610D">
        <w:rPr>
          <w:rFonts w:ascii="Times New Roman" w:hAnsi="Times New Roman"/>
        </w:rPr>
        <w:t xml:space="preserve">danışmanlık hizmeti ile </w:t>
      </w:r>
      <w:r w:rsidR="00C85E7F">
        <w:rPr>
          <w:rFonts w:ascii="Times New Roman" w:hAnsi="Times New Roman"/>
        </w:rPr>
        <w:t>çalışmalarına</w:t>
      </w:r>
      <w:r w:rsidR="00CA610D">
        <w:rPr>
          <w:rFonts w:ascii="Times New Roman" w:hAnsi="Times New Roman"/>
        </w:rPr>
        <w:t xml:space="preserve"> destek sağlanacaktır.</w:t>
      </w:r>
    </w:p>
    <w:sectPr w:rsidR="00CA610D" w:rsidSect="008D384C">
      <w:footerReference w:type="default" r:id="rId9"/>
      <w:pgSz w:w="11906" w:h="16838"/>
      <w:pgMar w:top="1951" w:right="1134" w:bottom="1418" w:left="1418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69" w:rsidRDefault="00956669">
      <w:pPr>
        <w:spacing w:after="0" w:line="240" w:lineRule="auto"/>
      </w:pPr>
      <w:r>
        <w:separator/>
      </w:r>
    </w:p>
  </w:endnote>
  <w:endnote w:type="continuationSeparator" w:id="0">
    <w:p w:rsidR="00956669" w:rsidRDefault="0095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A0" w:rsidRDefault="00413FA0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69" w:rsidRDefault="00956669">
      <w:pPr>
        <w:spacing w:after="0" w:line="240" w:lineRule="auto"/>
      </w:pPr>
      <w:r>
        <w:separator/>
      </w:r>
    </w:p>
  </w:footnote>
  <w:footnote w:type="continuationSeparator" w:id="0">
    <w:p w:rsidR="00956669" w:rsidRDefault="00956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1328"/>
    <w:multiLevelType w:val="multilevel"/>
    <w:tmpl w:val="1A4EA4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E62448"/>
    <w:multiLevelType w:val="hybridMultilevel"/>
    <w:tmpl w:val="40FA1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37B37"/>
    <w:multiLevelType w:val="hybridMultilevel"/>
    <w:tmpl w:val="9B3277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7425F"/>
    <w:multiLevelType w:val="multilevel"/>
    <w:tmpl w:val="F94EE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267A2"/>
    <w:multiLevelType w:val="multilevel"/>
    <w:tmpl w:val="0634719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03CEF"/>
    <w:multiLevelType w:val="hybridMultilevel"/>
    <w:tmpl w:val="AED8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5E257F"/>
    <w:multiLevelType w:val="hybridMultilevel"/>
    <w:tmpl w:val="7E4A7C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362E"/>
    <w:rsid w:val="00040F5F"/>
    <w:rsid w:val="000B5C8E"/>
    <w:rsid w:val="000C623C"/>
    <w:rsid w:val="000C7EA6"/>
    <w:rsid w:val="002D362E"/>
    <w:rsid w:val="002E766A"/>
    <w:rsid w:val="00413FA0"/>
    <w:rsid w:val="008B04D9"/>
    <w:rsid w:val="008D384C"/>
    <w:rsid w:val="008E1B67"/>
    <w:rsid w:val="00956669"/>
    <w:rsid w:val="00C85E7F"/>
    <w:rsid w:val="00CA576B"/>
    <w:rsid w:val="00CA610D"/>
    <w:rsid w:val="00CE4DD1"/>
    <w:rsid w:val="00CF7E52"/>
    <w:rsid w:val="00D958EC"/>
    <w:rsid w:val="00DF6EE5"/>
    <w:rsid w:val="00E4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84C"/>
    <w:pPr>
      <w:suppressAutoHyphens/>
      <w:spacing w:after="200"/>
    </w:pPr>
  </w:style>
  <w:style w:type="paragraph" w:styleId="Balk1">
    <w:name w:val="heading 1"/>
    <w:basedOn w:val="Balk"/>
    <w:rsid w:val="008D384C"/>
    <w:pPr>
      <w:outlineLvl w:val="0"/>
    </w:pPr>
  </w:style>
  <w:style w:type="paragraph" w:styleId="Balk2">
    <w:name w:val="heading 2"/>
    <w:basedOn w:val="Balk"/>
    <w:rsid w:val="008D384C"/>
    <w:pPr>
      <w:outlineLvl w:val="1"/>
    </w:pPr>
  </w:style>
  <w:style w:type="paragraph" w:styleId="Balk3">
    <w:name w:val="heading 3"/>
    <w:basedOn w:val="Balk"/>
    <w:rsid w:val="008D384C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erChar">
    <w:name w:val="Footer Char"/>
    <w:basedOn w:val="VarsaylanParagrafYazTipi"/>
    <w:link w:val="Altbilgi"/>
    <w:uiPriority w:val="99"/>
    <w:qFormat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qFormat/>
    <w:rsid w:val="008D384C"/>
    <w:rPr>
      <w:rFonts w:ascii="Times New Roman" w:eastAsia="Times New Roman" w:hAnsi="Times New Roman" w:cs="Times New Roman"/>
      <w:b/>
      <w:i w:val="0"/>
      <w:color w:val="000000"/>
      <w:sz w:val="24"/>
    </w:rPr>
  </w:style>
  <w:style w:type="paragraph" w:customStyle="1" w:styleId="Balk">
    <w:name w:val="Başlık"/>
    <w:basedOn w:val="Normal"/>
    <w:next w:val="MetinGvdesi"/>
    <w:qFormat/>
    <w:rsid w:val="008D384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MetinGvdesi">
    <w:name w:val="Metin Gövdesi"/>
    <w:basedOn w:val="Normal"/>
    <w:rsid w:val="008D384C"/>
    <w:pPr>
      <w:spacing w:after="140" w:line="288" w:lineRule="auto"/>
    </w:pPr>
  </w:style>
  <w:style w:type="paragraph" w:styleId="Liste">
    <w:name w:val="List"/>
    <w:basedOn w:val="MetinGvdesi"/>
    <w:rsid w:val="008D384C"/>
    <w:rPr>
      <w:rFonts w:ascii="Times New Roman" w:hAnsi="Times New Roman" w:cs="Mangal"/>
    </w:rPr>
  </w:style>
  <w:style w:type="paragraph" w:styleId="ResimYazs">
    <w:name w:val="caption"/>
    <w:basedOn w:val="Normal"/>
    <w:rsid w:val="008D384C"/>
    <w:pPr>
      <w:suppressLineNumbers/>
      <w:spacing w:before="120" w:after="120"/>
    </w:pPr>
    <w:rPr>
      <w:rFonts w:ascii="Times New Roman" w:hAnsi="Times New Roman" w:cs="Mangal"/>
      <w:i/>
      <w:iCs/>
      <w:sz w:val="20"/>
      <w:szCs w:val="24"/>
    </w:rPr>
  </w:style>
  <w:style w:type="paragraph" w:customStyle="1" w:styleId="Dizin">
    <w:name w:val="Dizin"/>
    <w:basedOn w:val="Normal"/>
    <w:qFormat/>
    <w:rsid w:val="008D384C"/>
    <w:pPr>
      <w:suppressLineNumbers/>
    </w:pPr>
    <w:rPr>
      <w:rFonts w:ascii="Times New Roman" w:hAnsi="Times New Roman" w:cs="Mangal"/>
    </w:rPr>
  </w:style>
  <w:style w:type="paragraph" w:customStyle="1" w:styleId="Altbilgi">
    <w:name w:val="Alt bilgi"/>
    <w:basedOn w:val="Normal"/>
    <w:link w:val="FooterChar"/>
    <w:uiPriority w:val="99"/>
    <w:rsid w:val="00275A7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uppressAutoHyphens/>
      <w:spacing w:line="240" w:lineRule="auto"/>
    </w:pPr>
    <w:rPr>
      <w:rFonts w:eastAsia="Times New Roman" w:cs="Calibri"/>
      <w:lang w:eastAsia="en-US"/>
    </w:rPr>
  </w:style>
  <w:style w:type="paragraph" w:customStyle="1" w:styleId="ecxmsonospacing">
    <w:name w:val="ecxmsonospacing"/>
    <w:basedOn w:val="Normal"/>
    <w:qFormat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4B5057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lnt">
    <w:name w:val="Alıntı"/>
    <w:basedOn w:val="Normal"/>
    <w:qFormat/>
    <w:rsid w:val="008D384C"/>
  </w:style>
  <w:style w:type="paragraph" w:customStyle="1" w:styleId="BelgeBal">
    <w:name w:val="Belge Başlığı"/>
    <w:basedOn w:val="Balk"/>
    <w:rsid w:val="008D384C"/>
  </w:style>
  <w:style w:type="paragraph" w:customStyle="1" w:styleId="Altbalk">
    <w:name w:val="Alt başlık"/>
    <w:basedOn w:val="Balk"/>
    <w:rsid w:val="008D384C"/>
  </w:style>
  <w:style w:type="paragraph" w:styleId="BalonMetni">
    <w:name w:val="Balloon Text"/>
    <w:basedOn w:val="Normal"/>
    <w:link w:val="BalonMetniChar"/>
    <w:uiPriority w:val="99"/>
    <w:semiHidden/>
    <w:unhideWhenUsed/>
    <w:rsid w:val="008E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paragraph" w:styleId="Balk1">
    <w:name w:val="heading 1"/>
    <w:basedOn w:val="Balk"/>
    <w:pPr>
      <w:outlineLvl w:val="0"/>
    </w:pPr>
  </w:style>
  <w:style w:type="paragraph" w:styleId="Balk2">
    <w:name w:val="heading 2"/>
    <w:basedOn w:val="Balk"/>
    <w:pPr>
      <w:outlineLvl w:val="1"/>
    </w:pPr>
  </w:style>
  <w:style w:type="paragraph" w:styleId="Balk3">
    <w:name w:val="heading 3"/>
    <w:basedOn w:val="Balk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erChar">
    <w:name w:val="Footer Char"/>
    <w:basedOn w:val="VarsaylanParagrafYazTipi"/>
    <w:link w:val="Altbilgi"/>
    <w:uiPriority w:val="99"/>
    <w:qFormat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b/>
      <w:i w:val="0"/>
      <w:color w:val="000000"/>
      <w:sz w:val="24"/>
    </w:rPr>
  </w:style>
  <w:style w:type="paragraph" w:customStyle="1" w:styleId="Balk">
    <w:name w:val="Başlık"/>
    <w:basedOn w:val="Normal"/>
    <w:next w:val="MetinGvdesi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MetinGvdesi">
    <w:name w:val="Metin Gövdesi"/>
    <w:basedOn w:val="Normal"/>
    <w:pPr>
      <w:spacing w:after="140" w:line="288" w:lineRule="auto"/>
    </w:pPr>
  </w:style>
  <w:style w:type="paragraph" w:styleId="Liste">
    <w:name w:val="List"/>
    <w:basedOn w:val="MetinGvdesi"/>
    <w:rPr>
      <w:rFonts w:ascii="Times New Roman" w:hAnsi="Times New Roman" w:cs="Mangal"/>
    </w:rPr>
  </w:style>
  <w:style w:type="paragraph" w:styleId="ResimYazs">
    <w:name w:val="caption"/>
    <w:basedOn w:val="Normal"/>
    <w:pPr>
      <w:suppressLineNumbers/>
      <w:spacing w:before="120" w:after="120"/>
    </w:pPr>
    <w:rPr>
      <w:rFonts w:ascii="Times New Roman" w:hAnsi="Times New Roman" w:cs="Mangal"/>
      <w:i/>
      <w:iCs/>
      <w:sz w:val="20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ascii="Times New Roman" w:hAnsi="Times New Roman" w:cs="Mangal"/>
    </w:rPr>
  </w:style>
  <w:style w:type="paragraph" w:customStyle="1" w:styleId="Altbilgi">
    <w:name w:val="Alt bilgi"/>
    <w:basedOn w:val="Normal"/>
    <w:link w:val="FooterChar"/>
    <w:uiPriority w:val="99"/>
    <w:rsid w:val="00275A7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uppressAutoHyphens/>
      <w:spacing w:line="240" w:lineRule="auto"/>
    </w:pPr>
    <w:rPr>
      <w:rFonts w:eastAsia="Times New Roman" w:cs="Calibri"/>
      <w:lang w:eastAsia="en-US"/>
    </w:rPr>
  </w:style>
  <w:style w:type="paragraph" w:customStyle="1" w:styleId="ecxmsonospacing">
    <w:name w:val="ecxmsonospacing"/>
    <w:basedOn w:val="Normal"/>
    <w:qFormat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4B5057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lnt">
    <w:name w:val="Alıntı"/>
    <w:basedOn w:val="Normal"/>
    <w:qFormat/>
  </w:style>
  <w:style w:type="paragraph" w:customStyle="1" w:styleId="BelgeBal">
    <w:name w:val="Belge Başlığı"/>
    <w:basedOn w:val="Balk"/>
  </w:style>
  <w:style w:type="paragraph" w:customStyle="1" w:styleId="Altbalk">
    <w:name w:val="Alt başlık"/>
    <w:basedOn w:val="Balk"/>
  </w:style>
  <w:style w:type="paragraph" w:styleId="BalonMetni">
    <w:name w:val="Balloon Text"/>
    <w:basedOn w:val="Normal"/>
    <w:link w:val="BalonMetniChar"/>
    <w:uiPriority w:val="99"/>
    <w:semiHidden/>
    <w:unhideWhenUsed/>
    <w:rsid w:val="008E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8E1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E6B1F-CD63-4013-A52C-48458FA9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4</cp:revision>
  <cp:lastPrinted>2016-11-25T15:19:00Z</cp:lastPrinted>
  <dcterms:created xsi:type="dcterms:W3CDTF">2018-11-12T10:42:00Z</dcterms:created>
  <dcterms:modified xsi:type="dcterms:W3CDTF">2019-03-15T07:08:00Z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